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7304" w14:textId="77777777" w:rsidR="005326CA" w:rsidRDefault="005326CA" w:rsidP="00FF3CB8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OBRAZLOŽENJE</w:t>
      </w:r>
      <w:r w:rsidR="00FF3CB8">
        <w:rPr>
          <w:b/>
          <w:szCs w:val="24"/>
        </w:rPr>
        <w:t xml:space="preserve"> </w:t>
      </w:r>
      <w:r w:rsidR="00A01A2E">
        <w:rPr>
          <w:b/>
          <w:szCs w:val="24"/>
        </w:rPr>
        <w:t>I. I</w:t>
      </w:r>
      <w:r>
        <w:rPr>
          <w:b/>
          <w:szCs w:val="24"/>
        </w:rPr>
        <w:t xml:space="preserve">ZMJENA I DOPUNA PRORAČUNA DUBROVAČKO-NERETVANSKE ŽUPANIJE ZA </w:t>
      </w:r>
      <w:r w:rsidR="00FF3CB8">
        <w:rPr>
          <w:b/>
          <w:szCs w:val="24"/>
        </w:rPr>
        <w:t>2025</w:t>
      </w:r>
      <w:r w:rsidR="00A01A2E">
        <w:rPr>
          <w:b/>
          <w:szCs w:val="24"/>
        </w:rPr>
        <w:t>.</w:t>
      </w:r>
      <w:r>
        <w:rPr>
          <w:b/>
          <w:szCs w:val="24"/>
        </w:rPr>
        <w:t>GODINU</w:t>
      </w:r>
    </w:p>
    <w:p w14:paraId="6F215736" w14:textId="77777777" w:rsidR="005326CA" w:rsidRDefault="005326CA" w:rsidP="00FF3CB8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UPRAVNI ODJEL ZA POLJOPRIVREDU I RURALNI RAZVOJ </w:t>
      </w:r>
    </w:p>
    <w:p w14:paraId="6F6B587E" w14:textId="260D812D" w:rsidR="00FF3CB8" w:rsidRDefault="00A01A2E" w:rsidP="00FF3CB8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128FF30A" w14:textId="0F422D4C" w:rsidR="00FF3CB8" w:rsidRPr="00A01A2E" w:rsidRDefault="00FF3CB8" w:rsidP="005326CA">
      <w:pPr>
        <w:spacing w:after="0"/>
        <w:rPr>
          <w:b/>
          <w:szCs w:val="24"/>
        </w:rPr>
      </w:pPr>
      <w:r w:rsidRPr="00A01A2E">
        <w:rPr>
          <w:b/>
          <w:szCs w:val="24"/>
        </w:rPr>
        <w:t>Razdjel 109 - Upravni odjel za poljoprivredu i ruralni razvoj</w:t>
      </w:r>
    </w:p>
    <w:p w14:paraId="313B35B7" w14:textId="36C349AD" w:rsidR="00FF3CB8" w:rsidRDefault="005326CA" w:rsidP="00FF3CB8">
      <w:pPr>
        <w:spacing w:after="0"/>
        <w:rPr>
          <w:b/>
          <w:bCs/>
          <w:szCs w:val="24"/>
        </w:rPr>
      </w:pPr>
      <w:r w:rsidRPr="005326CA">
        <w:rPr>
          <w:b/>
          <w:bCs/>
          <w:szCs w:val="24"/>
        </w:rPr>
        <w:t>Glava 10901 – Upravni odjel za poljoprivredu i ruralni razvoj</w:t>
      </w:r>
    </w:p>
    <w:p w14:paraId="5CCEF120" w14:textId="77777777" w:rsidR="005326CA" w:rsidRPr="005326CA" w:rsidRDefault="005326CA" w:rsidP="00FF3CB8">
      <w:pPr>
        <w:spacing w:after="0"/>
        <w:rPr>
          <w:b/>
          <w:bCs/>
          <w:szCs w:val="24"/>
        </w:rPr>
      </w:pPr>
    </w:p>
    <w:p w14:paraId="478882C0" w14:textId="6175A185" w:rsidR="00FF3CB8" w:rsidRPr="006E32FD" w:rsidRDefault="00FF3CB8" w:rsidP="00FF3CB8">
      <w:pPr>
        <w:spacing w:after="0"/>
        <w:rPr>
          <w:b/>
          <w:u w:val="single"/>
        </w:rPr>
      </w:pPr>
      <w:r w:rsidRPr="006E32FD">
        <w:rPr>
          <w:b/>
          <w:u w:val="single"/>
        </w:rPr>
        <w:t>Program 1</w:t>
      </w:r>
      <w:r>
        <w:rPr>
          <w:b/>
          <w:u w:val="single"/>
        </w:rPr>
        <w:t>305</w:t>
      </w:r>
      <w:r w:rsidRPr="006E32FD">
        <w:rPr>
          <w:b/>
          <w:u w:val="single"/>
        </w:rPr>
        <w:t xml:space="preserve"> – Program razvoja poljoprivreda i agroturizma</w:t>
      </w:r>
      <w:r>
        <w:rPr>
          <w:b/>
          <w:u w:val="single"/>
        </w:rPr>
        <w:t xml:space="preserve"> </w:t>
      </w:r>
      <w:r w:rsidR="00F26D6A">
        <w:rPr>
          <w:b/>
          <w:u w:val="single"/>
        </w:rPr>
        <w:t xml:space="preserve">  </w:t>
      </w:r>
    </w:p>
    <w:p w14:paraId="5B0CCE59" w14:textId="77777777" w:rsidR="00FF3CB8" w:rsidRPr="006E32FD" w:rsidRDefault="00FF3CB8" w:rsidP="00FF3CB8">
      <w:pPr>
        <w:spacing w:after="0"/>
      </w:pPr>
    </w:p>
    <w:p w14:paraId="15551AEE" w14:textId="6EDF9F12" w:rsidR="00FF3CB8" w:rsidRPr="0084496C" w:rsidRDefault="00FF3CB8" w:rsidP="00FF3CB8">
      <w:pPr>
        <w:spacing w:after="0"/>
        <w:rPr>
          <w:szCs w:val="24"/>
          <w:u w:val="single"/>
        </w:rPr>
      </w:pPr>
      <w:r w:rsidRPr="0084496C">
        <w:rPr>
          <w:szCs w:val="24"/>
          <w:u w:val="single"/>
        </w:rPr>
        <w:t>Aktivnost A130501 – Program poticanja razvoja poljoprivrede i agroturizma</w:t>
      </w:r>
      <w:r w:rsidR="00F26D6A">
        <w:rPr>
          <w:szCs w:val="24"/>
          <w:u w:val="single"/>
        </w:rPr>
        <w:t xml:space="preserve"> </w:t>
      </w:r>
      <w:r w:rsidR="00F26D6A" w:rsidRPr="00F26D6A">
        <w:rPr>
          <w:b/>
          <w:bCs/>
          <w:szCs w:val="24"/>
          <w:u w:val="single"/>
        </w:rPr>
        <w:t>+35.223,57</w:t>
      </w:r>
      <w:r w:rsidR="00F26D6A">
        <w:rPr>
          <w:b/>
          <w:bCs/>
          <w:szCs w:val="24"/>
          <w:u w:val="single"/>
        </w:rPr>
        <w:t xml:space="preserve">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84496C" w14:paraId="59BF7F9B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1D0A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D80E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59C41345" w14:textId="77777777" w:rsidR="00D12010" w:rsidRDefault="00D12010" w:rsidP="00FF3CB8">
      <w:pPr>
        <w:spacing w:after="0"/>
        <w:rPr>
          <w:szCs w:val="24"/>
        </w:rPr>
      </w:pPr>
    </w:p>
    <w:p w14:paraId="7CF6D3D4" w14:textId="218A82AE" w:rsidR="00FF3CB8" w:rsidRDefault="00FF3CB8" w:rsidP="00FF3CB8">
      <w:pPr>
        <w:spacing w:after="0"/>
        <w:rPr>
          <w:szCs w:val="24"/>
        </w:rPr>
      </w:pPr>
      <w:r w:rsidRPr="006E32FD">
        <w:rPr>
          <w:szCs w:val="24"/>
        </w:rPr>
        <w:t xml:space="preserve">Planira se </w:t>
      </w:r>
      <w:r>
        <w:rPr>
          <w:szCs w:val="24"/>
        </w:rPr>
        <w:t xml:space="preserve">povećanje </w:t>
      </w:r>
      <w:r w:rsidRPr="006E32FD">
        <w:rPr>
          <w:szCs w:val="24"/>
        </w:rPr>
        <w:t xml:space="preserve">u visini od </w:t>
      </w:r>
      <w:r w:rsidR="000A2A3B">
        <w:rPr>
          <w:szCs w:val="24"/>
        </w:rPr>
        <w:t>35</w:t>
      </w:r>
      <w:r>
        <w:rPr>
          <w:szCs w:val="24"/>
        </w:rPr>
        <w:t>.</w:t>
      </w:r>
      <w:r w:rsidR="000A2A3B">
        <w:rPr>
          <w:szCs w:val="24"/>
        </w:rPr>
        <w:t>223,57</w:t>
      </w:r>
      <w:r w:rsidRPr="006E32FD">
        <w:rPr>
          <w:szCs w:val="24"/>
        </w:rPr>
        <w:t xml:space="preserve"> </w:t>
      </w:r>
      <w:r w:rsidR="000A2A3B">
        <w:rPr>
          <w:szCs w:val="24"/>
        </w:rPr>
        <w:t>€</w:t>
      </w:r>
      <w:r w:rsidRPr="006E32FD">
        <w:rPr>
          <w:szCs w:val="24"/>
        </w:rPr>
        <w:t xml:space="preserve"> </w:t>
      </w:r>
      <w:r>
        <w:rPr>
          <w:szCs w:val="24"/>
        </w:rPr>
        <w:t xml:space="preserve">zbog </w:t>
      </w:r>
      <w:r w:rsidR="000A2A3B">
        <w:rPr>
          <w:szCs w:val="24"/>
        </w:rPr>
        <w:t>višeg iznosa prenesenih sredstva po osnovi prihoda od zakupa poljoprivrednog zemljišta</w:t>
      </w:r>
      <w:r>
        <w:rPr>
          <w:szCs w:val="24"/>
        </w:rPr>
        <w:t xml:space="preserve">. </w:t>
      </w:r>
    </w:p>
    <w:p w14:paraId="24297523" w14:textId="77777777" w:rsidR="00FF3CB8" w:rsidRDefault="00FF3CB8" w:rsidP="00FF3CB8">
      <w:pPr>
        <w:spacing w:after="0"/>
        <w:rPr>
          <w:szCs w:val="24"/>
        </w:rPr>
      </w:pPr>
    </w:p>
    <w:p w14:paraId="18E20A55" w14:textId="29A7F09E" w:rsidR="000A2A3B" w:rsidRPr="00F26D6A" w:rsidRDefault="000A2A3B" w:rsidP="000A2A3B">
      <w:pPr>
        <w:spacing w:after="0"/>
        <w:rPr>
          <w:b/>
          <w:bCs/>
          <w:szCs w:val="24"/>
          <w:u w:val="single"/>
        </w:rPr>
      </w:pPr>
      <w:r w:rsidRPr="0084496C">
        <w:rPr>
          <w:szCs w:val="24"/>
          <w:u w:val="single"/>
        </w:rPr>
        <w:t xml:space="preserve">Aktivnost K130507 – Projekti navodnjavanja i održavanja postojećih sustava navodnjavanja u poljoprivredi </w:t>
      </w:r>
      <w:r w:rsidR="00F26D6A" w:rsidRPr="00F26D6A">
        <w:rPr>
          <w:b/>
          <w:bCs/>
          <w:szCs w:val="24"/>
          <w:u w:val="single"/>
        </w:rPr>
        <w:t>+1.253,69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12010" w:rsidRPr="00670C4F" w14:paraId="58B7F60D" w14:textId="77777777" w:rsidTr="00F26D6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CBA0" w14:textId="77777777" w:rsidR="00D12010" w:rsidRPr="0084496C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60C3" w14:textId="77777777" w:rsidR="00D12010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1B282708" w14:textId="77777777" w:rsidR="00D12010" w:rsidRDefault="00D12010" w:rsidP="00FF3CB8">
      <w:pPr>
        <w:spacing w:after="0"/>
        <w:rPr>
          <w:szCs w:val="24"/>
        </w:rPr>
      </w:pPr>
    </w:p>
    <w:p w14:paraId="4043BB1E" w14:textId="6E10F231" w:rsidR="000A2A3B" w:rsidRDefault="000A2A3B" w:rsidP="00FF3CB8">
      <w:pPr>
        <w:spacing w:after="0"/>
        <w:rPr>
          <w:szCs w:val="24"/>
        </w:rPr>
      </w:pPr>
      <w:r>
        <w:rPr>
          <w:szCs w:val="24"/>
        </w:rPr>
        <w:t xml:space="preserve">Planira se povećanje u visini od 1.253,69 € zbog </w:t>
      </w:r>
      <w:r w:rsidR="00104998">
        <w:rPr>
          <w:szCs w:val="24"/>
        </w:rPr>
        <w:t>izn</w:t>
      </w:r>
      <w:r>
        <w:rPr>
          <w:szCs w:val="24"/>
        </w:rPr>
        <w:t>osa prenesenih sredstava po osnovi prihod od prodaje poljoprivrednog zemljišta.</w:t>
      </w:r>
    </w:p>
    <w:p w14:paraId="7C89C8EF" w14:textId="77777777" w:rsidR="000A2A3B" w:rsidRDefault="000A2A3B" w:rsidP="00FF3CB8">
      <w:pPr>
        <w:spacing w:after="0"/>
        <w:rPr>
          <w:szCs w:val="24"/>
        </w:rPr>
      </w:pPr>
    </w:p>
    <w:p w14:paraId="1EB6349B" w14:textId="77777777" w:rsidR="00FF3CB8" w:rsidRDefault="00FF3CB8" w:rsidP="00FF3CB8">
      <w:pPr>
        <w:spacing w:after="0"/>
        <w:rPr>
          <w:szCs w:val="24"/>
        </w:rPr>
      </w:pPr>
    </w:p>
    <w:p w14:paraId="4F0CEDBB" w14:textId="77777777" w:rsidR="00FF3CB8" w:rsidRPr="006E32FD" w:rsidRDefault="00FF3CB8" w:rsidP="00FF3CB8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Program 1306 Lovstvo, marikultura i ribarstvo</w:t>
      </w:r>
    </w:p>
    <w:p w14:paraId="3E090D74" w14:textId="77777777" w:rsidR="00FF3CB8" w:rsidRPr="00D1755A" w:rsidRDefault="00FF3CB8" w:rsidP="00FF3CB8">
      <w:pPr>
        <w:spacing w:after="0"/>
        <w:rPr>
          <w:szCs w:val="24"/>
          <w:highlight w:val="green"/>
        </w:rPr>
      </w:pPr>
    </w:p>
    <w:p w14:paraId="7C55F1E7" w14:textId="3622621A" w:rsidR="00FF3CB8" w:rsidRPr="00F26D6A" w:rsidRDefault="00FF3CB8" w:rsidP="00FF3CB8">
      <w:pPr>
        <w:spacing w:after="0"/>
        <w:rPr>
          <w:b/>
          <w:bCs/>
          <w:szCs w:val="24"/>
          <w:u w:val="single"/>
        </w:rPr>
      </w:pPr>
      <w:r w:rsidRPr="0084496C">
        <w:rPr>
          <w:szCs w:val="24"/>
          <w:u w:val="single"/>
        </w:rPr>
        <w:t>Aktivnost A130601 – Raspoređivanje sredstava po osnovi provođenja Zakona o lovu</w:t>
      </w:r>
      <w:r w:rsidR="000A2A3B" w:rsidRPr="0084496C">
        <w:rPr>
          <w:szCs w:val="24"/>
          <w:u w:val="single"/>
        </w:rPr>
        <w:t xml:space="preserve"> i dodatno unapređenje lovstva</w:t>
      </w:r>
      <w:r w:rsidR="00F26D6A">
        <w:rPr>
          <w:szCs w:val="24"/>
          <w:u w:val="single"/>
        </w:rPr>
        <w:t xml:space="preserve"> </w:t>
      </w:r>
      <w:r w:rsidR="00F26D6A" w:rsidRPr="00F26D6A">
        <w:rPr>
          <w:b/>
          <w:bCs/>
          <w:szCs w:val="24"/>
          <w:u w:val="single"/>
        </w:rPr>
        <w:t>+14.258,03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670C4F" w14:paraId="3F6043E3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5880" w14:textId="77777777" w:rsidR="00D12010" w:rsidRPr="00E11A9D" w:rsidRDefault="00D12010" w:rsidP="00267322">
            <w:pPr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0E8D1" w14:textId="77777777" w:rsidR="00D12010" w:rsidRDefault="00D12010" w:rsidP="00267322">
            <w:pPr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382B4C5C" w14:textId="77777777" w:rsidR="00D12010" w:rsidRDefault="00D12010" w:rsidP="00FF3CB8">
      <w:pPr>
        <w:spacing w:after="0"/>
        <w:rPr>
          <w:szCs w:val="24"/>
        </w:rPr>
      </w:pPr>
    </w:p>
    <w:p w14:paraId="082E3829" w14:textId="09310220" w:rsidR="00FF3CB8" w:rsidRDefault="00FF3CB8" w:rsidP="00FF3CB8">
      <w:pPr>
        <w:spacing w:after="0"/>
        <w:rPr>
          <w:szCs w:val="24"/>
        </w:rPr>
      </w:pPr>
      <w:r>
        <w:rPr>
          <w:szCs w:val="24"/>
        </w:rPr>
        <w:t xml:space="preserve">Planira se povećanje troškova u iznosu od </w:t>
      </w:r>
      <w:r w:rsidR="000A2A3B">
        <w:rPr>
          <w:szCs w:val="24"/>
        </w:rPr>
        <w:t>14.258,03 €</w:t>
      </w:r>
      <w:r>
        <w:rPr>
          <w:szCs w:val="24"/>
        </w:rPr>
        <w:t xml:space="preserve"> zbog</w:t>
      </w:r>
      <w:r w:rsidR="00104998">
        <w:rPr>
          <w:szCs w:val="24"/>
        </w:rPr>
        <w:t xml:space="preserve"> iznosa prenesenih sredstava po osnovi lovozakupnina i koncesije za pravo lova za provedbu Zakona o lovu.</w:t>
      </w:r>
    </w:p>
    <w:p w14:paraId="702D3F81" w14:textId="77777777" w:rsidR="00FF3CB8" w:rsidRDefault="00FF3CB8" w:rsidP="00FF3CB8">
      <w:pPr>
        <w:spacing w:after="0"/>
        <w:rPr>
          <w:szCs w:val="24"/>
        </w:rPr>
      </w:pPr>
    </w:p>
    <w:p w14:paraId="12EA2410" w14:textId="77777777" w:rsidR="00FF3CB8" w:rsidRPr="006E32FD" w:rsidRDefault="00FF3CB8" w:rsidP="00FF3CB8">
      <w:pPr>
        <w:spacing w:after="0"/>
        <w:rPr>
          <w:szCs w:val="24"/>
        </w:rPr>
      </w:pPr>
    </w:p>
    <w:p w14:paraId="3B763861" w14:textId="77777777" w:rsidR="00FF3CB8" w:rsidRPr="006E32FD" w:rsidRDefault="00FF3CB8" w:rsidP="00FF3CB8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Program 1307</w:t>
      </w:r>
      <w:r w:rsidRPr="006E32FD">
        <w:rPr>
          <w:b/>
          <w:szCs w:val="24"/>
          <w:u w:val="single"/>
        </w:rPr>
        <w:t xml:space="preserve"> EU projekti UO za </w:t>
      </w:r>
      <w:r>
        <w:rPr>
          <w:b/>
          <w:szCs w:val="24"/>
          <w:u w:val="single"/>
        </w:rPr>
        <w:t xml:space="preserve">poljoprivredu i ruralni razvoj </w:t>
      </w:r>
    </w:p>
    <w:p w14:paraId="415DAE6A" w14:textId="77777777" w:rsidR="00FF3CB8" w:rsidRPr="006E32FD" w:rsidRDefault="00FF3CB8" w:rsidP="00FF3CB8">
      <w:pPr>
        <w:spacing w:after="0"/>
        <w:rPr>
          <w:szCs w:val="24"/>
        </w:rPr>
      </w:pPr>
    </w:p>
    <w:p w14:paraId="103A8A9B" w14:textId="77777777" w:rsidR="00D12010" w:rsidRDefault="00D12010" w:rsidP="00FF3CB8">
      <w:pPr>
        <w:spacing w:after="0"/>
        <w:rPr>
          <w:szCs w:val="24"/>
        </w:rPr>
      </w:pPr>
    </w:p>
    <w:p w14:paraId="2070E8AB" w14:textId="6C205561" w:rsidR="00FF3CB8" w:rsidRPr="00F26D6A" w:rsidRDefault="00FF3CB8" w:rsidP="00FF3CB8">
      <w:pPr>
        <w:spacing w:after="0"/>
        <w:rPr>
          <w:u w:val="single"/>
        </w:rPr>
      </w:pPr>
      <w:r w:rsidRPr="00F26D6A">
        <w:t>Kapitalni projekt K190003 – Projekt navodnjavanja Koševo – Vrbovci</w:t>
      </w:r>
      <w:r w:rsidR="00A01A2E">
        <w:t xml:space="preserve">  </w:t>
      </w:r>
      <w:r w:rsidR="00A01A2E" w:rsidRPr="00A01A2E">
        <w:rPr>
          <w:b/>
          <w:bCs/>
        </w:rPr>
        <w:t>+87.944,64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670C4F" w14:paraId="4F08BBB4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6F89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C40B" w14:textId="77777777" w:rsidR="00D12010" w:rsidRDefault="00D12010" w:rsidP="00267322">
            <w:pPr>
              <w:rPr>
                <w:i/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5CEE9418" w14:textId="77777777" w:rsidR="00D12010" w:rsidRDefault="00D12010" w:rsidP="00FF3CB8">
      <w:pPr>
        <w:spacing w:after="0"/>
      </w:pPr>
    </w:p>
    <w:p w14:paraId="269AAB55" w14:textId="772EE405" w:rsidR="00FF3CB8" w:rsidRDefault="00FF3CB8" w:rsidP="00FF3CB8">
      <w:pPr>
        <w:spacing w:after="0"/>
      </w:pPr>
      <w:r>
        <w:t xml:space="preserve">Promjena se očituje u povećanju troškova u iznosu od </w:t>
      </w:r>
      <w:r w:rsidR="007714B0">
        <w:t>87.944,64 €</w:t>
      </w:r>
      <w:r>
        <w:t xml:space="preserve"> gdje se sredstva </w:t>
      </w:r>
      <w:r w:rsidR="00A24E4D">
        <w:t>planiraju</w:t>
      </w:r>
      <w:r>
        <w:t xml:space="preserve"> </w:t>
      </w:r>
      <w:r w:rsidR="00A24E4D">
        <w:t xml:space="preserve">za troškove </w:t>
      </w:r>
      <w:r>
        <w:t xml:space="preserve">u svrhu isplate vlasnicima zemljišta za izvlaštenje </w:t>
      </w:r>
      <w:r w:rsidR="00A24E4D">
        <w:t>te izvršenje ugovornih obveza s HEP-om</w:t>
      </w:r>
      <w:r>
        <w:t xml:space="preserve">. </w:t>
      </w:r>
    </w:p>
    <w:sectPr w:rsidR="00FF3CB8" w:rsidSect="00FF3CB8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CB8"/>
    <w:rsid w:val="000A2A3B"/>
    <w:rsid w:val="00104998"/>
    <w:rsid w:val="00256A1E"/>
    <w:rsid w:val="004914D0"/>
    <w:rsid w:val="005326CA"/>
    <w:rsid w:val="007714B0"/>
    <w:rsid w:val="0084496C"/>
    <w:rsid w:val="00A01A2E"/>
    <w:rsid w:val="00A24E4D"/>
    <w:rsid w:val="00A7547A"/>
    <w:rsid w:val="00B30052"/>
    <w:rsid w:val="00CB6A8E"/>
    <w:rsid w:val="00CE41F9"/>
    <w:rsid w:val="00D12010"/>
    <w:rsid w:val="00D85FC7"/>
    <w:rsid w:val="00D93B6F"/>
    <w:rsid w:val="00F26D6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DDB3"/>
  <w15:chartTrackingRefBased/>
  <w15:docId w15:val="{96676C93-A77F-4A88-9575-FEB25D81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CB8"/>
    <w:pPr>
      <w:spacing w:after="24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CB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C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C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C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C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C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C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C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C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C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CB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F3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CB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F3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C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3C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CB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F3C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C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C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C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201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MARIJA</cp:lastModifiedBy>
  <cp:revision>13</cp:revision>
  <dcterms:created xsi:type="dcterms:W3CDTF">2025-06-23T06:55:00Z</dcterms:created>
  <dcterms:modified xsi:type="dcterms:W3CDTF">2025-07-07T12:26:00Z</dcterms:modified>
</cp:coreProperties>
</file>